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36" w:rsidRPr="00606318" w:rsidRDefault="00EC5525" w:rsidP="00EC5525">
      <w:pPr>
        <w:pStyle w:val="Geenafstand"/>
        <w:rPr>
          <w:rFonts w:ascii="Verdana" w:hAnsi="Verdana"/>
        </w:rPr>
      </w:pPr>
      <w:r w:rsidRPr="00606318">
        <w:rPr>
          <w:rFonts w:ascii="Verdana" w:hAnsi="Verdana"/>
        </w:rPr>
        <w:t>Onderwerp</w:t>
      </w:r>
      <w:r w:rsidRPr="00606318">
        <w:rPr>
          <w:rFonts w:ascii="Verdana" w:hAnsi="Verdana"/>
        </w:rPr>
        <w:tab/>
        <w:t>:</w:t>
      </w:r>
      <w:r w:rsidR="009164F7" w:rsidRPr="00606318">
        <w:rPr>
          <w:rFonts w:ascii="Verdana" w:hAnsi="Verdana"/>
        </w:rPr>
        <w:t xml:space="preserve"> Informatie voor</w:t>
      </w:r>
      <w:r w:rsidR="00B80035" w:rsidRPr="00606318">
        <w:rPr>
          <w:rFonts w:ascii="Verdana" w:hAnsi="Verdana"/>
        </w:rPr>
        <w:t xml:space="preserve"> gastpredikanten</w:t>
      </w:r>
    </w:p>
    <w:p w:rsidR="00B80035" w:rsidRPr="00606318" w:rsidRDefault="00EC5525" w:rsidP="00F73741">
      <w:pPr>
        <w:pStyle w:val="Geenafstand"/>
        <w:rPr>
          <w:rFonts w:ascii="Verdana" w:hAnsi="Verdana"/>
        </w:rPr>
      </w:pPr>
      <w:r w:rsidRPr="00606318">
        <w:rPr>
          <w:rFonts w:ascii="Verdana" w:hAnsi="Verdana"/>
        </w:rPr>
        <w:t>Datum</w:t>
      </w:r>
      <w:r w:rsidRPr="00606318">
        <w:rPr>
          <w:rFonts w:ascii="Verdana" w:hAnsi="Verdana"/>
        </w:rPr>
        <w:tab/>
        <w:t>:</w:t>
      </w:r>
      <w:r w:rsidR="00937C8C" w:rsidRPr="00606318">
        <w:rPr>
          <w:rFonts w:ascii="Verdana" w:hAnsi="Verdana"/>
        </w:rPr>
        <w:t xml:space="preserve"> 31</w:t>
      </w:r>
      <w:r w:rsidR="00495919" w:rsidRPr="00606318">
        <w:rPr>
          <w:rFonts w:ascii="Verdana" w:hAnsi="Verdana"/>
        </w:rPr>
        <w:t xml:space="preserve"> oktober 2017</w:t>
      </w:r>
    </w:p>
    <w:p w:rsidR="00DC3FA0" w:rsidRPr="00606318" w:rsidRDefault="00DC3FA0" w:rsidP="00F73741">
      <w:pPr>
        <w:pStyle w:val="Geenafstand"/>
        <w:rPr>
          <w:rFonts w:ascii="Verdana" w:hAnsi="Verdana"/>
        </w:rPr>
      </w:pPr>
    </w:p>
    <w:p w:rsidR="00F73741" w:rsidRPr="00606318" w:rsidRDefault="00F73741" w:rsidP="00F73741">
      <w:pPr>
        <w:pStyle w:val="Geenafstand"/>
        <w:rPr>
          <w:rFonts w:ascii="Verdana" w:hAnsi="Verdana"/>
        </w:rPr>
      </w:pPr>
    </w:p>
    <w:p w:rsidR="00DE5585" w:rsidRPr="00606318" w:rsidRDefault="00B80035" w:rsidP="00B80035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Geachte predikant,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br/>
        <w:t xml:space="preserve">Binnenkort gaat u voor in een 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>Ere</w:t>
      </w:r>
      <w:r w:rsidR="00FC704E">
        <w:rPr>
          <w:rFonts w:ascii="Verdana" w:eastAsia="Times New Roman" w:hAnsi="Verdana" w:cs="Tahoma"/>
          <w:sz w:val="20"/>
          <w:szCs w:val="20"/>
          <w:lang w:eastAsia="nl-NL"/>
        </w:rPr>
        <w:t xml:space="preserve">dienst in </w:t>
      </w:r>
      <w:bookmarkStart w:id="0" w:name="_GoBack"/>
      <w:bookmarkEnd w:id="0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de Dorpskerk van Vledder, van </w:t>
      </w:r>
      <w:bookmarkStart w:id="1" w:name="_Hlk496988356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de Hervormde Gemeente van Vledder e.o.</w:t>
      </w:r>
      <w:bookmarkEnd w:id="1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(PKN). Tijdens de Eredienst maken wij gebruik van multimedia ondersteuning doormiddel van Tv-schermen.</w:t>
      </w:r>
      <w:r w:rsidR="00DE558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Deze brief is bedoeld om u te informeren </w:t>
      </w:r>
      <w:r w:rsidR="00DE5585" w:rsidRPr="00606318">
        <w:rPr>
          <w:rFonts w:ascii="Verdana" w:eastAsia="Times New Roman" w:hAnsi="Verdana" w:cs="Tahoma"/>
          <w:sz w:val="20"/>
          <w:szCs w:val="20"/>
          <w:lang w:eastAsia="nl-NL"/>
        </w:rPr>
        <w:t>over de noodzakelijk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e </w:t>
      </w:r>
      <w:r w:rsidR="00DE5585" w:rsidRPr="00606318">
        <w:rPr>
          <w:rFonts w:ascii="Verdana" w:eastAsia="Times New Roman" w:hAnsi="Verdana" w:cs="Tahoma"/>
          <w:sz w:val="20"/>
          <w:szCs w:val="20"/>
          <w:lang w:eastAsia="nl-NL"/>
        </w:rPr>
        <w:t>logistiek voor het aanleveren van de liturgie.</w:t>
      </w:r>
    </w:p>
    <w:p w:rsidR="00DE5585" w:rsidRPr="00606318" w:rsidRDefault="00DE5585" w:rsidP="00B80035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</w:p>
    <w:p w:rsidR="00CE1262" w:rsidRPr="00606318" w:rsidRDefault="00DE5585" w:rsidP="00B80035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bookmarkStart w:id="2" w:name="_Hlk496990322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De Hervormde Gemeente van Vledder e.o. </w:t>
      </w:r>
      <w:bookmarkEnd w:id="2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heeft een Multimedia-team 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>d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at verant</w:t>
      </w:r>
      <w:r w:rsidR="00F73741" w:rsidRPr="00606318">
        <w:rPr>
          <w:rFonts w:ascii="Verdana" w:eastAsia="Times New Roman" w:hAnsi="Verdana" w:cs="Tahoma"/>
          <w:sz w:val="20"/>
          <w:szCs w:val="20"/>
          <w:lang w:eastAsia="nl-NL"/>
        </w:rPr>
        <w:t>woordelijk is voor verzorgen van presentaties</w:t>
      </w:r>
      <w:r w:rsidR="00710DCE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tijden</w:t>
      </w:r>
      <w:r w:rsidR="00F73741" w:rsidRPr="00606318">
        <w:rPr>
          <w:rFonts w:ascii="Verdana" w:eastAsia="Times New Roman" w:hAnsi="Verdana" w:cs="Tahoma"/>
          <w:sz w:val="20"/>
          <w:szCs w:val="20"/>
          <w:lang w:eastAsia="nl-NL"/>
        </w:rPr>
        <w:t>s</w:t>
      </w:r>
      <w:r w:rsidR="00710DCE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de Eredienst. Het Multi</w:t>
      </w:r>
      <w:r w:rsidR="00804D78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media-team is 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bereikbaar via een centraal</w:t>
      </w:r>
      <w:r w:rsidR="00710DCE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e-mailadres: </w:t>
      </w:r>
      <w:bookmarkStart w:id="3" w:name="_Hlk497146672"/>
      <w:r w:rsidR="00F37AB9" w:rsidRPr="00606318">
        <w:fldChar w:fldCharType="begin"/>
      </w:r>
      <w:r w:rsidR="00F37AB9" w:rsidRPr="00606318">
        <w:rPr>
          <w:rFonts w:ascii="Verdana" w:hAnsi="Verdana"/>
          <w:sz w:val="20"/>
          <w:szCs w:val="20"/>
        </w:rPr>
        <w:instrText xml:space="preserve"> HYPERLINK "mailto:multimediateam-hgv@outlook.com" </w:instrText>
      </w:r>
      <w:r w:rsidR="00F37AB9" w:rsidRPr="00606318">
        <w:fldChar w:fldCharType="separate"/>
      </w:r>
      <w:r w:rsidR="00710DCE" w:rsidRPr="00606318">
        <w:rPr>
          <w:rStyle w:val="Hyperlink"/>
          <w:rFonts w:ascii="Verdana" w:eastAsia="Times New Roman" w:hAnsi="Verdana" w:cs="Tahoma"/>
          <w:color w:val="auto"/>
          <w:sz w:val="20"/>
          <w:szCs w:val="20"/>
          <w:lang w:eastAsia="nl-NL"/>
        </w:rPr>
        <w:t>multimediateam-hgv@outlook.com</w:t>
      </w:r>
      <w:r w:rsidR="00F37AB9" w:rsidRPr="00606318">
        <w:rPr>
          <w:rStyle w:val="Hyperlink"/>
          <w:rFonts w:ascii="Verdana" w:eastAsia="Times New Roman" w:hAnsi="Verdana" w:cs="Tahoma"/>
          <w:color w:val="auto"/>
          <w:sz w:val="20"/>
          <w:szCs w:val="20"/>
          <w:lang w:eastAsia="nl-NL"/>
        </w:rPr>
        <w:fldChar w:fldCharType="end"/>
      </w:r>
      <w:bookmarkEnd w:id="3"/>
      <w:r w:rsidR="00710DCE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.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</w:p>
    <w:p w:rsidR="00B13B6E" w:rsidRPr="00606318" w:rsidRDefault="00B13B6E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b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Eigen “Orde van Dienst”:</w:t>
      </w:r>
    </w:p>
    <w:p w:rsidR="00695DD1" w:rsidRPr="00606318" w:rsidRDefault="00CE1262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De </w:t>
      </w:r>
      <w:bookmarkStart w:id="4" w:name="_Hlk497156363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Hervormde Gemeente van Vledder e.o.</w:t>
      </w:r>
      <w:r w:rsidR="007323E2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</w:t>
      </w:r>
      <w:bookmarkEnd w:id="4"/>
      <w:r w:rsidR="007323E2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heeft een eigen “Orde van Dienst” en deze kan worden gelezen/gedownload op de website van onze kerk </w:t>
      </w:r>
      <w:hyperlink r:id="rId7" w:history="1">
        <w:r w:rsidR="007323E2" w:rsidRPr="00606318">
          <w:rPr>
            <w:rStyle w:val="Hyperlink"/>
            <w:rFonts w:ascii="Verdana" w:eastAsia="Times New Roman" w:hAnsi="Verdana" w:cs="Tahoma"/>
            <w:color w:val="auto"/>
            <w:sz w:val="20"/>
            <w:szCs w:val="20"/>
            <w:lang w:eastAsia="nl-NL"/>
          </w:rPr>
          <w:t>www.kerknetvledder.nl</w:t>
        </w:r>
      </w:hyperlink>
      <w:r w:rsidR="007323E2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in de rubriek Multimedia-team</w:t>
      </w:r>
      <w:r w:rsidR="002D3461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en kies verder voor Orde van Dienst.</w:t>
      </w:r>
    </w:p>
    <w:p w:rsidR="00695DD1" w:rsidRPr="00606318" w:rsidRDefault="00B80035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="00695DD1"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Aanlevermoment liturgie: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="00695DD1" w:rsidRPr="00606318">
        <w:rPr>
          <w:rFonts w:ascii="Verdana" w:eastAsia="Times New Roman" w:hAnsi="Verdana" w:cs="Tahoma"/>
          <w:sz w:val="20"/>
          <w:szCs w:val="20"/>
          <w:lang w:eastAsia="nl-NL"/>
        </w:rPr>
        <w:t>D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e liturgie inclusief ander materiaal, uw naa</w:t>
      </w:r>
      <w:r w:rsidR="00695DD1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m en telefoonnummer aanleveren voor 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t>woensdag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voor 19.00 uur voorafgaand aan de zondag waarin u voo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rgaat. </w:t>
      </w:r>
    </w:p>
    <w:p w:rsidR="00695DD1" w:rsidRPr="00606318" w:rsidRDefault="00695DD1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</w:p>
    <w:p w:rsidR="00695DD1" w:rsidRPr="00606318" w:rsidRDefault="00695DD1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b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 xml:space="preserve">Documenten </w:t>
      </w:r>
      <w:r w:rsidR="009164F7"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in MS-Word</w:t>
      </w:r>
      <w:r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:</w:t>
      </w:r>
    </w:p>
    <w:p w:rsidR="00695DD1" w:rsidRPr="00606318" w:rsidRDefault="007D65CC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Alle noodzakelijke informatie aanleveren 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>als M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S Word-document en </w:t>
      </w:r>
      <w:r w:rsidR="001614F9" w:rsidRPr="00606318">
        <w:rPr>
          <w:rFonts w:ascii="Verdana" w:eastAsia="Times New Roman" w:hAnsi="Verdana" w:cs="Tahoma"/>
          <w:sz w:val="20"/>
          <w:szCs w:val="20"/>
          <w:lang w:eastAsia="nl-NL"/>
        </w:rPr>
        <w:t>via e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-</w:t>
      </w:r>
      <w:r w:rsidR="001614F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mail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als bijlage 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versturen </w:t>
      </w:r>
      <w:r w:rsidR="001614F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naar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het </w:t>
      </w:r>
      <w:r w:rsidR="00DC3FA0" w:rsidRPr="00606318">
        <w:rPr>
          <w:rFonts w:ascii="Verdana" w:eastAsia="Times New Roman" w:hAnsi="Verdana" w:cs="Tahoma"/>
          <w:sz w:val="20"/>
          <w:szCs w:val="20"/>
          <w:lang w:eastAsia="nl-NL"/>
        </w:rPr>
        <w:t>centrale e-mailadres</w:t>
      </w:r>
      <w:r w:rsidR="00804D78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van het Multimedia-team</w:t>
      </w:r>
      <w:r w:rsidR="007E2FA6" w:rsidRPr="0060631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  <w:lang w:eastAsia="nl-NL"/>
        </w:rPr>
        <w:t>.</w:t>
      </w:r>
      <w:r w:rsidR="00E14B9B" w:rsidRPr="00606318">
        <w:rPr>
          <w:rFonts w:ascii="Verdana" w:eastAsia="Times New Roman" w:hAnsi="Verdana" w:cs="Tahoma"/>
          <w:sz w:val="20"/>
          <w:szCs w:val="20"/>
          <w:lang w:eastAsia="nl-NL"/>
        </w:rPr>
        <w:br/>
        <w:t xml:space="preserve"> </w:t>
      </w:r>
    </w:p>
    <w:p w:rsidR="00617DEF" w:rsidRPr="00606318" w:rsidRDefault="00695DD1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Opbouw liturgie: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>De liturgie dient in de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tail alle stappen te bevatten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zodat duidelijk is welke informatie op welk mom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ent moet worden weergegeven, volg hierbij zoveel mogelijk de eigen “Orde van Dienst” </w:t>
      </w:r>
      <w:r w:rsidR="00F819FD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van de </w:t>
      </w:r>
      <w:r w:rsidR="00A670BF" w:rsidRPr="00606318">
        <w:rPr>
          <w:rFonts w:ascii="Verdana" w:eastAsia="Times New Roman" w:hAnsi="Verdana" w:cs="Tahoma"/>
          <w:sz w:val="20"/>
          <w:szCs w:val="20"/>
          <w:lang w:eastAsia="nl-NL"/>
        </w:rPr>
        <w:t>Her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vormde Gemeente van Vledder.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="004665C5"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Gebruik hulpmiddelen:</w:t>
      </w:r>
    </w:p>
    <w:p w:rsidR="00617433" w:rsidRPr="00606318" w:rsidRDefault="004665C5" w:rsidP="00617433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Het Multimedia-team heeft licenties voor Liedboek-Online </w:t>
      </w:r>
      <w:r w:rsidR="00617433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(Liedboek voor de Kerken)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en </w:t>
      </w:r>
      <w:r w:rsidRPr="00606318">
        <w:rPr>
          <w:rFonts w:ascii="Verdana" w:eastAsia="Times New Roman" w:hAnsi="Verdana" w:cs="Tahoma"/>
          <w:bCs/>
          <w:sz w:val="20"/>
          <w:szCs w:val="20"/>
          <w:lang w:eastAsia="nl-NL"/>
        </w:rPr>
        <w:t>debijbel.nl | plus</w:t>
      </w:r>
      <w:r w:rsidR="00617433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(</w:t>
      </w:r>
      <w:r w:rsidR="00617433"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N</w:t>
      </w:r>
      <w:r w:rsidR="00617433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ieuwe </w:t>
      </w:r>
      <w:r w:rsidR="00617433"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B</w:t>
      </w:r>
      <w:r w:rsidR="00617433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ijbel </w:t>
      </w:r>
      <w:r w:rsidR="00617433"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V</w:t>
      </w:r>
      <w:r w:rsidR="00617433" w:rsidRPr="00606318">
        <w:rPr>
          <w:rFonts w:ascii="Verdana" w:eastAsia="Times New Roman" w:hAnsi="Verdana" w:cs="Tahoma"/>
          <w:sz w:val="20"/>
          <w:szCs w:val="20"/>
          <w:lang w:eastAsia="nl-NL"/>
        </w:rPr>
        <w:t>ertaling en andere vertalingen). Deze h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ulpmiddelen worden gebruikt bij het bouwen van de </w:t>
      </w:r>
      <w:r w:rsidR="00804D78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gewenste 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presentatie</w:t>
      </w:r>
      <w:r w:rsidR="00804D78" w:rsidRPr="00606318">
        <w:rPr>
          <w:rFonts w:ascii="Verdana" w:eastAsia="Times New Roman" w:hAnsi="Verdana" w:cs="Tahoma"/>
          <w:sz w:val="20"/>
          <w:szCs w:val="20"/>
          <w:lang w:eastAsia="nl-NL"/>
        </w:rPr>
        <w:t>s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.</w:t>
      </w:r>
    </w:p>
    <w:p w:rsidR="00617DEF" w:rsidRPr="00606318" w:rsidRDefault="00617DEF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</w:p>
    <w:p w:rsidR="007E2FA6" w:rsidRPr="00606318" w:rsidRDefault="00501E32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Standaardpresentatie ontwikkeling: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Standaard worden er </w:t>
      </w:r>
      <w:r w:rsidR="00B60C3B" w:rsidRPr="00606318">
        <w:rPr>
          <w:rFonts w:ascii="Verdana" w:eastAsia="Times New Roman" w:hAnsi="Verdana" w:cs="Tahoma"/>
          <w:sz w:val="20"/>
          <w:szCs w:val="20"/>
          <w:lang w:eastAsia="nl-NL"/>
        </w:rPr>
        <w:t>tijdens</w:t>
      </w:r>
      <w:r w:rsidR="00C85E38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de Eredienst in Vledder 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voor de schriftlezing </w:t>
      </w:r>
      <w:r w:rsidRPr="00606318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>geen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</w:t>
      </w:r>
      <w:proofErr w:type="spellStart"/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>b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ijbelteksten</w:t>
      </w:r>
      <w:proofErr w:type="spellEnd"/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gepresenteerd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. </w:t>
      </w:r>
      <w:r w:rsidR="00397DC3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Alleen de hoofdstukken en verzen worden aangegeven. 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Indien </w:t>
      </w:r>
      <w:r w:rsidR="00397DC3" w:rsidRPr="00606318">
        <w:rPr>
          <w:rFonts w:ascii="Verdana" w:eastAsia="Times New Roman" w:hAnsi="Verdana" w:cs="Tahoma"/>
          <w:sz w:val="20"/>
          <w:szCs w:val="20"/>
          <w:lang w:eastAsia="nl-NL"/>
        </w:rPr>
        <w:t>door u gewenst,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gaan we standaard uit van de nieuwe 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t>Bijbelvertaling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(NBV). Als u graag een 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>andere vertaling wilt gebruiken of andere wensen heeft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dan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dient u </w:t>
      </w:r>
      <w:r w:rsidR="005C6FAC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hiervoor zelf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de tekst aan te leveren.</w:t>
      </w:r>
    </w:p>
    <w:p w:rsidR="00B60C3B" w:rsidRPr="00606318" w:rsidRDefault="00B60C3B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</w:p>
    <w:p w:rsidR="007E2FA6" w:rsidRPr="00606318" w:rsidRDefault="00B60C3B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b/>
          <w:sz w:val="20"/>
          <w:szCs w:val="20"/>
          <w:lang w:eastAsia="nl-NL"/>
        </w:rPr>
        <w:t>Speciale verzoeken:</w:t>
      </w:r>
      <w:r w:rsidR="007E2FA6"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Voor 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>het projecteren van b.v.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foto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>’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s 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en andere bijzondere zaken 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>tijdens de verkondiging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, deze 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kunnen ook 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worden 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doorgegeven via hetzelfde 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>e</w:t>
      </w:r>
      <w:r w:rsidR="007704C9" w:rsidRPr="00606318">
        <w:rPr>
          <w:rFonts w:ascii="Verdana" w:eastAsia="Times New Roman" w:hAnsi="Verdana" w:cs="Tahoma"/>
          <w:sz w:val="20"/>
          <w:szCs w:val="20"/>
          <w:lang w:eastAsia="nl-NL"/>
        </w:rPr>
        <w:t>-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>mailadres. Degene die de presentatie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>s verzorgt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zal dan 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>eventueel contact met u opnemen.</w:t>
      </w:r>
    </w:p>
    <w:p w:rsidR="00606318" w:rsidRDefault="007E2FA6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>Het maken van afspraken, met bijvoorbeeld de kost</w:t>
      </w:r>
      <w:r w:rsidR="002512AE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er, organist </w:t>
      </w:r>
      <w:r w:rsidR="00B80035" w:rsidRPr="00606318">
        <w:rPr>
          <w:rFonts w:ascii="Verdana" w:eastAsia="Times New Roman" w:hAnsi="Verdana" w:cs="Tahoma"/>
          <w:sz w:val="20"/>
          <w:szCs w:val="20"/>
          <w:lang w:eastAsia="nl-NL"/>
        </w:rPr>
        <w:t>of andere commissies, valt bu</w:t>
      </w:r>
      <w:r w:rsidR="009164F7" w:rsidRPr="00606318">
        <w:rPr>
          <w:rFonts w:ascii="Verdana" w:eastAsia="Times New Roman" w:hAnsi="Verdana" w:cs="Tahoma"/>
          <w:sz w:val="20"/>
          <w:szCs w:val="20"/>
          <w:lang w:eastAsia="nl-NL"/>
        </w:rPr>
        <w:t>iten de activiteiten van het Multimedia-Team.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</w:t>
      </w:r>
    </w:p>
    <w:p w:rsidR="007E2FA6" w:rsidRPr="00606318" w:rsidRDefault="00874303" w:rsidP="007E2FA6">
      <w:pPr>
        <w:pStyle w:val="Lijstalinea"/>
        <w:spacing w:after="0" w:line="240" w:lineRule="auto"/>
        <w:ind w:left="0"/>
        <w:rPr>
          <w:rFonts w:ascii="Verdana" w:eastAsia="Times New Roman" w:hAnsi="Verdana" w:cs="Tahoma"/>
          <w:sz w:val="20"/>
          <w:szCs w:val="20"/>
          <w:lang w:eastAsia="nl-NL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(N.B.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het zal duidelijk zijn, dat door het gebruik van de schermen de liederenborden niet meer worden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gebruikt;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u hoeft de liederen dus niet meer door te geven aan de </w:t>
      </w: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t>koster;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nog wel aan de </w:t>
      </w:r>
      <w:r w:rsidR="00606318" w:rsidRPr="00606318">
        <w:rPr>
          <w:rFonts w:ascii="Verdana" w:eastAsia="Times New Roman" w:hAnsi="Verdana" w:cs="Tahoma"/>
          <w:sz w:val="20"/>
          <w:szCs w:val="20"/>
          <w:lang w:eastAsia="nl-NL"/>
        </w:rPr>
        <w:t>organist)</w:t>
      </w:r>
      <w:r w:rsidR="0025368A" w:rsidRPr="00606318">
        <w:rPr>
          <w:rFonts w:ascii="Verdana" w:eastAsia="Times New Roman" w:hAnsi="Verdana" w:cs="Tahoma"/>
          <w:sz w:val="20"/>
          <w:szCs w:val="20"/>
          <w:lang w:eastAsia="nl-NL"/>
        </w:rPr>
        <w:t xml:space="preserve"> </w:t>
      </w:r>
    </w:p>
    <w:p w:rsidR="00495919" w:rsidRPr="00606318" w:rsidRDefault="007E2FA6" w:rsidP="0067011E">
      <w:pPr>
        <w:pStyle w:val="Lijstalinea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06318">
        <w:rPr>
          <w:rFonts w:ascii="Verdana" w:eastAsia="Times New Roman" w:hAnsi="Verdana" w:cs="Tahoma"/>
          <w:sz w:val="20"/>
          <w:szCs w:val="20"/>
          <w:lang w:eastAsia="nl-NL"/>
        </w:rPr>
        <w:br/>
      </w:r>
    </w:p>
    <w:sectPr w:rsidR="00495919" w:rsidRPr="00606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FF" w:rsidRDefault="00920EFF" w:rsidP="00C20C36">
      <w:pPr>
        <w:spacing w:after="0" w:line="240" w:lineRule="auto"/>
      </w:pPr>
      <w:r>
        <w:separator/>
      </w:r>
    </w:p>
  </w:endnote>
  <w:endnote w:type="continuationSeparator" w:id="0">
    <w:p w:rsidR="00920EFF" w:rsidRDefault="00920EFF" w:rsidP="00C2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FF" w:rsidRDefault="00920EFF" w:rsidP="00C20C36">
      <w:pPr>
        <w:spacing w:after="0" w:line="240" w:lineRule="auto"/>
      </w:pPr>
      <w:r>
        <w:separator/>
      </w:r>
    </w:p>
  </w:footnote>
  <w:footnote w:type="continuationSeparator" w:id="0">
    <w:p w:rsidR="00920EFF" w:rsidRDefault="00920EFF" w:rsidP="00C2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36" w:rsidRDefault="00C20C3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EFE7E" wp14:editId="57E61CCF">
              <wp:simplePos x="0" y="0"/>
              <wp:positionH relativeFrom="column">
                <wp:posOffset>-648335</wp:posOffset>
              </wp:positionH>
              <wp:positionV relativeFrom="paragraph">
                <wp:posOffset>-312420</wp:posOffset>
              </wp:positionV>
              <wp:extent cx="7056120" cy="68580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6120" cy="6858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20C36" w:rsidRPr="00C20C36" w:rsidRDefault="00C20C36" w:rsidP="00C20C36">
                          <w:pPr>
                            <w:pStyle w:val="Koptekst"/>
                            <w:rPr>
                              <w:b/>
                              <w:color w:val="5B9BD5" w:themeColor="accent5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Multimedia-Team</w:t>
                          </w:r>
                          <w:r>
                            <w:rPr>
                              <w:b/>
                              <w:color w:val="5B9BD5" w:themeColor="accent5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B9BD5" w:themeColor="accent5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</w:t>
                          </w:r>
                          <w:r w:rsidRPr="00C20C36">
                            <w:rPr>
                              <w:color w:val="FF0000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C20C36">
                            <w:rPr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ervormde</w:t>
                          </w:r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C20C36">
                            <w:rPr>
                              <w:color w:val="FF0000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emeente </w:t>
                          </w:r>
                          <w:r w:rsidRPr="00C20C36">
                            <w:rPr>
                              <w:color w:val="FF0000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ledder e.o.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EFE7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51.05pt;margin-top:-24.6pt;width:555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" fillcolor="#ffd966 [1943]" stroked="f">
              <v:textbox>
                <w:txbxContent>
                  <w:p w:rsidR="00C20C36" w:rsidRPr="00C20C36" w:rsidRDefault="00C20C36" w:rsidP="00C20C36">
                    <w:pPr>
                      <w:pStyle w:val="Koptekst"/>
                      <w:rPr>
                        <w:b/>
                        <w:color w:val="5B9BD5" w:themeColor="accent5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Multimedia-Team</w:t>
                    </w:r>
                    <w:r>
                      <w:rPr>
                        <w:b/>
                        <w:color w:val="5B9BD5" w:themeColor="accent5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olor w:val="5B9BD5" w:themeColor="accent5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</w:t>
                    </w:r>
                    <w:r w:rsidRPr="00C20C36">
                      <w:rPr>
                        <w:color w:val="FF0000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 w:rsidRPr="00C20C36">
                      <w:rPr>
                        <w:color w:val="4472C4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ervormde</w:t>
                    </w:r>
                    <w:r>
                      <w:rPr>
                        <w:color w:val="4472C4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C20C36">
                      <w:rPr>
                        <w:color w:val="FF0000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</w:t>
                    </w:r>
                    <w:r>
                      <w:rPr>
                        <w:color w:val="4472C4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emeente </w:t>
                    </w:r>
                    <w:r w:rsidRPr="00C20C36">
                      <w:rPr>
                        <w:color w:val="FF0000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</w:t>
                    </w:r>
                    <w:r>
                      <w:rPr>
                        <w:color w:val="4472C4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ledder e.o.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2C90"/>
    <w:multiLevelType w:val="hybridMultilevel"/>
    <w:tmpl w:val="767858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C36"/>
    <w:rsid w:val="000D690D"/>
    <w:rsid w:val="001614F9"/>
    <w:rsid w:val="00171583"/>
    <w:rsid w:val="002512AE"/>
    <w:rsid w:val="0025368A"/>
    <w:rsid w:val="00274531"/>
    <w:rsid w:val="00281410"/>
    <w:rsid w:val="002D3461"/>
    <w:rsid w:val="002D7031"/>
    <w:rsid w:val="002F70EC"/>
    <w:rsid w:val="003421D0"/>
    <w:rsid w:val="00353665"/>
    <w:rsid w:val="00361A92"/>
    <w:rsid w:val="00397DC3"/>
    <w:rsid w:val="003A154C"/>
    <w:rsid w:val="003B2341"/>
    <w:rsid w:val="004665C5"/>
    <w:rsid w:val="00485751"/>
    <w:rsid w:val="00495919"/>
    <w:rsid w:val="00501E32"/>
    <w:rsid w:val="00514B39"/>
    <w:rsid w:val="00533B98"/>
    <w:rsid w:val="005C6FAC"/>
    <w:rsid w:val="005E2590"/>
    <w:rsid w:val="00606318"/>
    <w:rsid w:val="00617433"/>
    <w:rsid w:val="00617DEF"/>
    <w:rsid w:val="0067011E"/>
    <w:rsid w:val="00687CC2"/>
    <w:rsid w:val="00695DD1"/>
    <w:rsid w:val="00710DCE"/>
    <w:rsid w:val="007323E2"/>
    <w:rsid w:val="00733CC7"/>
    <w:rsid w:val="007704C9"/>
    <w:rsid w:val="007D65CC"/>
    <w:rsid w:val="007E2FA6"/>
    <w:rsid w:val="00804D78"/>
    <w:rsid w:val="00810D88"/>
    <w:rsid w:val="00874303"/>
    <w:rsid w:val="009164F7"/>
    <w:rsid w:val="00920EFF"/>
    <w:rsid w:val="00937C8C"/>
    <w:rsid w:val="00957018"/>
    <w:rsid w:val="009B7C6D"/>
    <w:rsid w:val="009E33ED"/>
    <w:rsid w:val="00A670BF"/>
    <w:rsid w:val="00B13B6E"/>
    <w:rsid w:val="00B32469"/>
    <w:rsid w:val="00B60C3B"/>
    <w:rsid w:val="00B80035"/>
    <w:rsid w:val="00C20C36"/>
    <w:rsid w:val="00C76170"/>
    <w:rsid w:val="00C85E38"/>
    <w:rsid w:val="00CE1262"/>
    <w:rsid w:val="00D82622"/>
    <w:rsid w:val="00DC3FA0"/>
    <w:rsid w:val="00DE5585"/>
    <w:rsid w:val="00DE7FCB"/>
    <w:rsid w:val="00E14B9B"/>
    <w:rsid w:val="00EC5525"/>
    <w:rsid w:val="00ED6049"/>
    <w:rsid w:val="00F37AB9"/>
    <w:rsid w:val="00F73741"/>
    <w:rsid w:val="00F819FD"/>
    <w:rsid w:val="00F86338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C24F"/>
  <w15:docId w15:val="{F8A0B99B-2FB7-434B-AEBE-70DBB631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C36"/>
  </w:style>
  <w:style w:type="paragraph" w:styleId="Voettekst">
    <w:name w:val="footer"/>
    <w:basedOn w:val="Standaard"/>
    <w:link w:val="VoettekstChar"/>
    <w:uiPriority w:val="99"/>
    <w:unhideWhenUsed/>
    <w:rsid w:val="00C2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C36"/>
  </w:style>
  <w:style w:type="paragraph" w:styleId="Geenafstand">
    <w:name w:val="No Spacing"/>
    <w:uiPriority w:val="1"/>
    <w:qFormat/>
    <w:rsid w:val="00EC55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10DC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10DC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E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rknetvledd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Jonkers</dc:creator>
  <cp:lastModifiedBy>Adri Jonkers</cp:lastModifiedBy>
  <cp:revision>8</cp:revision>
  <dcterms:created xsi:type="dcterms:W3CDTF">2017-11-02T09:43:00Z</dcterms:created>
  <dcterms:modified xsi:type="dcterms:W3CDTF">2017-11-02T11:01:00Z</dcterms:modified>
</cp:coreProperties>
</file>